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7B5" w:rsidRDefault="00E85DC2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91796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796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ЯГЕЛЛОНСКИЙ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УНИВЕРСИТЕТ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В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КРАКОВЕ</w:t>
      </w:r>
    </w:p>
    <w:p w:rsidR="005B47B5" w:rsidRPr="005D6FD7" w:rsidRDefault="00E85DC2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ШКОЛА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ПОЛЬСКОГО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ЯЗЫКА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И</w:t>
      </w:r>
      <w:r w:rsidRPr="005D6FD7">
        <w:rPr>
          <w:rFonts w:ascii="Calibri" w:eastAsia="Calibri" w:hAnsi="Calibri" w:cs="Calibri"/>
          <w:b/>
          <w:bC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bCs/>
          <w:sz w:val="22"/>
          <w:szCs w:val="22"/>
        </w:rPr>
        <w:t>КУЛЬТУР</w:t>
      </w:r>
      <w:r>
        <w:rPr>
          <w:rFonts w:ascii="Calibri" w:eastAsia="Calibri" w:hAnsi="Calibri" w:cs="Calibri"/>
          <w:b/>
          <w:bCs/>
          <w:sz w:val="22"/>
          <w:szCs w:val="22"/>
          <w:lang w:val="ru-RU"/>
        </w:rPr>
        <w:t>Ы</w:t>
      </w:r>
    </w:p>
    <w:p w:rsidR="005B47B5" w:rsidRPr="005D6FD7" w:rsidRDefault="005B47B5">
      <w:pPr>
        <w:rPr>
          <w:rFonts w:ascii="Calibri" w:eastAsia="Calibri" w:hAnsi="Calibri" w:cs="Calibri"/>
        </w:rPr>
      </w:pPr>
    </w:p>
    <w:p w:rsidR="002C063B" w:rsidRDefault="002C063B">
      <w:pPr>
        <w:jc w:val="center"/>
        <w:rPr>
          <w:rFonts w:ascii="Calibri" w:eastAsia="Calibri" w:hAnsi="Calibri" w:cs="Calibri"/>
          <w:b/>
          <w:bCs/>
        </w:rPr>
      </w:pPr>
    </w:p>
    <w:p w:rsidR="005B47B5" w:rsidRPr="005D6FD7" w:rsidRDefault="00E85DC2">
      <w:pPr>
        <w:jc w:val="center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  <w:bCs/>
        </w:rPr>
        <w:t>ПРАВИЛА</w:t>
      </w:r>
    </w:p>
    <w:p w:rsidR="00AA2AAC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ПРОВЕДЕНИЕ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ЛЕТНЕГО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ПОДГОТОВИТЕЛЬНОГО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КУРСА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ПОЛЬСКОГО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ЯЗЫКА</w:t>
      </w:r>
      <w:r w:rsidRPr="005D6FD7">
        <w:rPr>
          <w:b/>
          <w:bCs/>
          <w:lang w:val="en-US"/>
        </w:rPr>
        <w:t xml:space="preserve"> </w:t>
      </w:r>
    </w:p>
    <w:p w:rsidR="00AA2AAC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ДЛЯ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ПРОДОЛЖЕНИЯ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  <w:lang w:val="ru-RU"/>
        </w:rPr>
        <w:t>УЧЕБЫ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В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ОБРАЗОВАТЕЛЬНЫХ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ЗАВЕДЕНИЯХ</w:t>
      </w:r>
    </w:p>
    <w:p w:rsidR="005B47B5" w:rsidRPr="00AA2AAC" w:rsidRDefault="00E85DC2">
      <w:pPr>
        <w:pStyle w:val="Default"/>
        <w:jc w:val="center"/>
        <w:rPr>
          <w:b/>
          <w:bCs/>
          <w:lang w:val="en-US"/>
        </w:rPr>
      </w:pPr>
      <w:r>
        <w:rPr>
          <w:b/>
          <w:bCs/>
        </w:rPr>
        <w:t>РЕСПУБЛИКИ</w:t>
      </w:r>
      <w:r w:rsidRPr="005D6FD7">
        <w:rPr>
          <w:b/>
          <w:bCs/>
          <w:lang w:val="en-US"/>
        </w:rPr>
        <w:t xml:space="preserve"> </w:t>
      </w:r>
      <w:r>
        <w:rPr>
          <w:b/>
          <w:bCs/>
        </w:rPr>
        <w:t>ПОЛЬША</w:t>
      </w:r>
      <w:r w:rsidR="0056332B" w:rsidRPr="0056332B">
        <w:rPr>
          <w:b/>
          <w:bCs/>
          <w:lang w:val="en-US"/>
        </w:rPr>
        <w:t xml:space="preserve"> </w:t>
      </w:r>
      <w:r w:rsidR="0056332B">
        <w:rPr>
          <w:b/>
          <w:bCs/>
          <w:lang w:val="en-US"/>
        </w:rPr>
        <w:t xml:space="preserve">– </w:t>
      </w:r>
      <w:r w:rsidR="00AA2AAC" w:rsidRPr="00AA2AAC">
        <w:rPr>
          <w:b/>
          <w:lang w:val="en-US"/>
        </w:rPr>
        <w:t>ONLINE</w:t>
      </w:r>
    </w:p>
    <w:p w:rsidR="005B47B5" w:rsidRDefault="005B47B5">
      <w:pPr>
        <w:pStyle w:val="Default"/>
        <w:jc w:val="center"/>
        <w:rPr>
          <w:b/>
          <w:bCs/>
          <w:sz w:val="22"/>
          <w:szCs w:val="22"/>
          <w:lang w:val="ru-RU"/>
        </w:rPr>
      </w:pPr>
    </w:p>
    <w:p w:rsidR="002C063B" w:rsidRPr="005D6FD7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5D6FD7">
        <w:rPr>
          <w:rFonts w:ascii="Calibri" w:eastAsia="Calibri" w:hAnsi="Calibri" w:cs="Calibri"/>
          <w:b/>
          <w:lang w:val="ru-RU"/>
        </w:rPr>
        <w:t xml:space="preserve">Даты курса: </w:t>
      </w:r>
      <w:r w:rsidR="00CE2FEC" w:rsidRPr="00CE2FEC">
        <w:rPr>
          <w:rFonts w:ascii="Calibri" w:eastAsia="Calibri" w:hAnsi="Calibri" w:cs="Calibri"/>
          <w:b/>
          <w:lang w:val="ru-RU"/>
        </w:rPr>
        <w:t>21</w:t>
      </w:r>
      <w:r w:rsidRPr="005D6FD7">
        <w:rPr>
          <w:rFonts w:ascii="Calibri" w:eastAsia="Calibri" w:hAnsi="Calibri" w:cs="Calibri"/>
          <w:b/>
          <w:lang w:val="ru-RU"/>
        </w:rPr>
        <w:t xml:space="preserve"> июня-</w:t>
      </w:r>
      <w:r w:rsidR="00CE2FEC" w:rsidRPr="00CE2FEC">
        <w:rPr>
          <w:rFonts w:ascii="Calibri" w:eastAsia="Calibri" w:hAnsi="Calibri" w:cs="Calibri"/>
          <w:b/>
          <w:lang w:val="ru-RU"/>
        </w:rPr>
        <w:t>13</w:t>
      </w:r>
      <w:r w:rsidRPr="005D6FD7">
        <w:rPr>
          <w:rFonts w:ascii="Calibri" w:eastAsia="Calibri" w:hAnsi="Calibri" w:cs="Calibri"/>
          <w:b/>
          <w:lang w:val="ru-RU"/>
        </w:rPr>
        <w:t xml:space="preserve"> августа </w:t>
      </w:r>
      <w:r w:rsidR="005D6FD7" w:rsidRPr="005D6FD7">
        <w:rPr>
          <w:rFonts w:ascii="Calibri" w:eastAsia="Calibri" w:hAnsi="Calibri" w:cs="Calibri"/>
          <w:b/>
          <w:lang w:val="ru-RU"/>
        </w:rPr>
        <w:t>20</w:t>
      </w:r>
      <w:r w:rsidR="00293768" w:rsidRPr="00293768">
        <w:rPr>
          <w:rFonts w:ascii="Calibri" w:eastAsia="Calibri" w:hAnsi="Calibri" w:cs="Calibri"/>
          <w:b/>
          <w:lang w:val="ru-RU"/>
        </w:rPr>
        <w:t>2</w:t>
      </w:r>
      <w:r w:rsidR="00CE2FEC" w:rsidRPr="00CE2FEC">
        <w:rPr>
          <w:rFonts w:ascii="Calibri" w:eastAsia="Calibri" w:hAnsi="Calibri" w:cs="Calibri"/>
          <w:b/>
          <w:lang w:val="ru-RU"/>
        </w:rPr>
        <w:t>1</w:t>
      </w:r>
      <w:r w:rsidRPr="005D6FD7">
        <w:rPr>
          <w:rFonts w:ascii="Calibri" w:eastAsia="Calibri" w:hAnsi="Calibri" w:cs="Calibri"/>
          <w:b/>
          <w:lang w:val="ru-RU"/>
        </w:rPr>
        <w:t xml:space="preserve">г. </w:t>
      </w:r>
    </w:p>
    <w:p w:rsidR="002C063B" w:rsidRDefault="00E85DC2" w:rsidP="002C063B">
      <w:pPr>
        <w:ind w:left="720"/>
        <w:rPr>
          <w:rFonts w:ascii="Calibri" w:eastAsia="Calibri" w:hAnsi="Calibri" w:cs="Calibri"/>
        </w:rPr>
      </w:pPr>
      <w:r w:rsidRPr="005D6FD7">
        <w:rPr>
          <w:rFonts w:ascii="Calibri" w:eastAsia="Calibri" w:hAnsi="Calibri" w:cs="Calibri"/>
          <w:lang w:val="ru-RU"/>
        </w:rPr>
        <w:tab/>
      </w:r>
      <w:r w:rsidR="00546DCE">
        <w:rPr>
          <w:rFonts w:ascii="Calibri" w:eastAsia="Calibri" w:hAnsi="Calibri" w:cs="Calibri"/>
          <w:lang w:val="pl-PL"/>
        </w:rPr>
        <w:t>160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академических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часов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 w:rsidR="002C063B">
        <w:rPr>
          <w:rFonts w:ascii="Calibri" w:eastAsia="Calibri" w:hAnsi="Calibri" w:cs="Calibri"/>
        </w:rPr>
        <w:t>цена</w:t>
      </w:r>
      <w:proofErr w:type="spellEnd"/>
      <w:r w:rsidR="002C063B" w:rsidRPr="00F97618">
        <w:rPr>
          <w:rFonts w:ascii="Calibri" w:eastAsia="Calibri" w:hAnsi="Calibri" w:cs="Calibri"/>
          <w:lang w:val="pl-PL"/>
        </w:rPr>
        <w:t xml:space="preserve"> – </w:t>
      </w:r>
      <w:r w:rsidR="00A52DF0">
        <w:rPr>
          <w:rFonts w:ascii="Calibri" w:eastAsia="Calibri" w:hAnsi="Calibri" w:cs="Calibri"/>
          <w:lang w:val="pl-PL"/>
        </w:rPr>
        <w:t>3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D76C9B">
        <w:rPr>
          <w:rFonts w:ascii="Calibri" w:eastAsia="Calibri" w:hAnsi="Calibri" w:cs="Calibri"/>
          <w:lang w:val="pl-PL"/>
        </w:rPr>
        <w:t>2</w:t>
      </w:r>
      <w:r w:rsidR="00A52DF0">
        <w:rPr>
          <w:rFonts w:ascii="Calibri" w:eastAsia="Calibri" w:hAnsi="Calibri" w:cs="Calibri"/>
          <w:lang w:val="pl-PL"/>
        </w:rPr>
        <w:t>5</w:t>
      </w:r>
      <w:r w:rsidR="002C063B">
        <w:rPr>
          <w:rFonts w:ascii="Calibri" w:eastAsia="Calibri" w:hAnsi="Calibri" w:cs="Calibri"/>
          <w:lang w:val="pl-PL"/>
        </w:rPr>
        <w:t xml:space="preserve">0 </w:t>
      </w:r>
      <w:r w:rsidR="002C063B"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 w:rsid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</w:rPr>
      </w:pPr>
    </w:p>
    <w:p w:rsidR="005B47B5" w:rsidRPr="005D6FD7" w:rsidRDefault="002C063B">
      <w:pPr>
        <w:numPr>
          <w:ilvl w:val="0"/>
          <w:numId w:val="2"/>
        </w:numPr>
        <w:rPr>
          <w:rFonts w:ascii="Calibri" w:eastAsia="Calibri" w:hAnsi="Calibri" w:cs="Calibri"/>
          <w:b/>
          <w:bCs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5D6FD7">
        <w:rPr>
          <w:rFonts w:ascii="Calibri" w:eastAsia="Calibri" w:hAnsi="Calibri" w:cs="Calibri"/>
          <w:b/>
        </w:rPr>
        <w:t xml:space="preserve">: </w:t>
      </w:r>
      <w:r w:rsidR="00CE2FEC">
        <w:rPr>
          <w:rFonts w:ascii="Calibri" w:eastAsia="Calibri" w:hAnsi="Calibri" w:cs="Calibri"/>
          <w:b/>
        </w:rPr>
        <w:t>21</w:t>
      </w:r>
      <w:r w:rsidRPr="005D6FD7">
        <w:rPr>
          <w:rFonts w:ascii="Calibri" w:eastAsia="Calibri" w:hAnsi="Calibri" w:cs="Calibri"/>
          <w:b/>
        </w:rPr>
        <w:t xml:space="preserve"> </w:t>
      </w:r>
      <w:r w:rsidRPr="002C063B">
        <w:rPr>
          <w:rFonts w:ascii="Calibri" w:eastAsia="Calibri" w:hAnsi="Calibri" w:cs="Calibri"/>
          <w:b/>
        </w:rPr>
        <w:t>июня</w:t>
      </w:r>
      <w:r>
        <w:rPr>
          <w:rFonts w:ascii="Calibri" w:eastAsia="Calibri" w:hAnsi="Calibri" w:cs="Calibri"/>
          <w:b/>
        </w:rPr>
        <w:t>-</w:t>
      </w:r>
      <w:r w:rsidRPr="005D6FD7">
        <w:rPr>
          <w:rFonts w:ascii="Calibri" w:eastAsia="Calibri" w:hAnsi="Calibri" w:cs="Calibri"/>
          <w:b/>
        </w:rPr>
        <w:t>1</w:t>
      </w:r>
      <w:r w:rsidR="00CE2FEC">
        <w:rPr>
          <w:rFonts w:ascii="Calibri" w:eastAsia="Calibri" w:hAnsi="Calibri" w:cs="Calibri"/>
          <w:b/>
        </w:rPr>
        <w:t>6</w:t>
      </w:r>
      <w:r w:rsidRPr="005D6FD7">
        <w:rPr>
          <w:rFonts w:ascii="Calibri" w:eastAsia="Calibri" w:hAnsi="Calibri" w:cs="Calibri"/>
          <w:b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</w:rPr>
        <w:t xml:space="preserve"> </w:t>
      </w:r>
      <w:r w:rsidR="005D6FD7" w:rsidRPr="005D6FD7">
        <w:rPr>
          <w:rFonts w:ascii="Calibri" w:eastAsia="Calibri" w:hAnsi="Calibri" w:cs="Calibri"/>
          <w:b/>
        </w:rPr>
        <w:t>20</w:t>
      </w:r>
      <w:r w:rsidR="00293768">
        <w:rPr>
          <w:rFonts w:ascii="Calibri" w:eastAsia="Calibri" w:hAnsi="Calibri" w:cs="Calibri"/>
          <w:b/>
        </w:rPr>
        <w:t>2</w:t>
      </w:r>
      <w:r w:rsidR="00CE2FEC">
        <w:rPr>
          <w:rFonts w:ascii="Calibri" w:eastAsia="Calibri" w:hAnsi="Calibri" w:cs="Calibri"/>
          <w:b/>
        </w:rPr>
        <w:t>1</w:t>
      </w:r>
      <w:r w:rsidRPr="002C063B">
        <w:rPr>
          <w:rFonts w:ascii="Calibri" w:eastAsia="Calibri" w:hAnsi="Calibri" w:cs="Calibri"/>
          <w:b/>
        </w:rPr>
        <w:t>г</w:t>
      </w:r>
      <w:r w:rsidRPr="005D6FD7">
        <w:rPr>
          <w:rFonts w:ascii="Calibri" w:eastAsia="Calibri" w:hAnsi="Calibri" w:cs="Calibri"/>
          <w:b/>
          <w:bCs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 w:rsidRPr="005D6FD7">
        <w:rPr>
          <w:rFonts w:ascii="Calibri" w:eastAsia="Calibri" w:hAnsi="Calibri" w:cs="Calibri"/>
        </w:rPr>
        <w:tab/>
      </w:r>
      <w:r w:rsidR="00546DCE">
        <w:rPr>
          <w:rFonts w:ascii="Calibri" w:eastAsia="Calibri" w:hAnsi="Calibri" w:cs="Calibri"/>
          <w:lang w:val="pl-PL"/>
        </w:rPr>
        <w:t>8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D76C9B">
        <w:rPr>
          <w:rFonts w:ascii="Calibri" w:eastAsia="Calibri" w:hAnsi="Calibri" w:cs="Calibri"/>
          <w:lang w:val="pl-PL"/>
        </w:rPr>
        <w:t>7</w:t>
      </w:r>
      <w:r w:rsidR="00A52DF0">
        <w:rPr>
          <w:rFonts w:ascii="Calibri" w:eastAsia="Calibri" w:hAnsi="Calibri" w:cs="Calibri"/>
          <w:lang w:val="pl-PL"/>
        </w:rPr>
        <w:t>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b/>
          <w:bCs/>
          <w:lang w:val="pl-PL"/>
        </w:rPr>
      </w:pPr>
    </w:p>
    <w:p w:rsidR="002C063B" w:rsidRPr="002C063B" w:rsidRDefault="002C063B" w:rsidP="002C063B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2C063B">
        <w:rPr>
          <w:rFonts w:ascii="Calibri" w:eastAsia="Calibri" w:hAnsi="Calibri" w:cs="Calibri"/>
          <w:b/>
        </w:rPr>
        <w:t>Даты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курса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: </w:t>
      </w:r>
      <w:r w:rsidR="00CE2FEC">
        <w:rPr>
          <w:rFonts w:ascii="Calibri" w:eastAsia="Calibri" w:hAnsi="Calibri" w:cs="Calibri"/>
          <w:b/>
          <w:lang w:val="pl-PL"/>
        </w:rPr>
        <w:t>19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июля</w:t>
      </w:r>
      <w:proofErr w:type="spellEnd"/>
      <w:r w:rsidRPr="005D6FD7">
        <w:rPr>
          <w:rFonts w:ascii="Calibri" w:eastAsia="Calibri" w:hAnsi="Calibri" w:cs="Calibri"/>
          <w:b/>
          <w:lang w:val="pl-PL"/>
        </w:rPr>
        <w:t>-</w:t>
      </w:r>
      <w:r w:rsidR="00CE2FEC">
        <w:rPr>
          <w:rFonts w:ascii="Calibri" w:eastAsia="Calibri" w:hAnsi="Calibri" w:cs="Calibri"/>
          <w:b/>
          <w:lang w:val="pl-PL"/>
        </w:rPr>
        <w:t>13</w:t>
      </w:r>
      <w:r w:rsidRPr="002C063B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  <w:b/>
        </w:rPr>
        <w:t>августа</w:t>
      </w:r>
      <w:proofErr w:type="spellEnd"/>
      <w:r w:rsidRPr="002C063B">
        <w:rPr>
          <w:rFonts w:ascii="Calibri" w:eastAsia="Calibri" w:hAnsi="Calibri" w:cs="Calibri"/>
          <w:b/>
          <w:lang w:val="pl-PL"/>
        </w:rPr>
        <w:t xml:space="preserve"> </w:t>
      </w:r>
      <w:r w:rsidR="005D6FD7">
        <w:rPr>
          <w:rFonts w:ascii="Calibri" w:eastAsia="Calibri" w:hAnsi="Calibri" w:cs="Calibri"/>
          <w:b/>
          <w:lang w:val="pl-PL"/>
        </w:rPr>
        <w:t>20</w:t>
      </w:r>
      <w:r w:rsidR="00293768">
        <w:rPr>
          <w:rFonts w:ascii="Calibri" w:eastAsia="Calibri" w:hAnsi="Calibri" w:cs="Calibri"/>
          <w:b/>
          <w:lang w:val="pl-PL"/>
        </w:rPr>
        <w:t>2</w:t>
      </w:r>
      <w:r w:rsidR="00CE2FEC">
        <w:rPr>
          <w:rFonts w:ascii="Calibri" w:eastAsia="Calibri" w:hAnsi="Calibri" w:cs="Calibri"/>
          <w:b/>
          <w:lang w:val="pl-PL"/>
        </w:rPr>
        <w:t>1</w:t>
      </w:r>
      <w:r w:rsidRPr="002C063B">
        <w:rPr>
          <w:rFonts w:ascii="Calibri" w:eastAsia="Calibri" w:hAnsi="Calibri" w:cs="Calibri"/>
          <w:b/>
        </w:rPr>
        <w:t>г</w:t>
      </w:r>
      <w:r w:rsidRPr="002C063B">
        <w:rPr>
          <w:rFonts w:ascii="Calibri" w:eastAsia="Calibri" w:hAnsi="Calibri" w:cs="Calibri"/>
          <w:b/>
          <w:lang w:val="pl-PL"/>
        </w:rPr>
        <w:t xml:space="preserve">. </w:t>
      </w:r>
    </w:p>
    <w:p w:rsidR="002C063B" w:rsidRPr="002C063B" w:rsidRDefault="002C063B" w:rsidP="002C063B">
      <w:pPr>
        <w:pStyle w:val="Akapitzlist"/>
        <w:rPr>
          <w:rFonts w:ascii="Calibri" w:eastAsia="Calibri" w:hAnsi="Calibri" w:cs="Calibri"/>
          <w:lang w:val="pl-PL"/>
        </w:rPr>
      </w:pPr>
      <w:r>
        <w:rPr>
          <w:rFonts w:ascii="Calibri" w:eastAsia="Calibri" w:hAnsi="Calibri" w:cs="Calibri"/>
          <w:lang w:val="pl-PL"/>
        </w:rPr>
        <w:tab/>
      </w:r>
      <w:r w:rsidR="00546DCE">
        <w:rPr>
          <w:rFonts w:ascii="Calibri" w:eastAsia="Calibri" w:hAnsi="Calibri" w:cs="Calibri"/>
          <w:lang w:val="pl-PL"/>
        </w:rPr>
        <w:t>8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академических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2C063B">
        <w:rPr>
          <w:rFonts w:ascii="Calibri" w:eastAsia="Calibri" w:hAnsi="Calibri" w:cs="Calibri"/>
        </w:rPr>
        <w:t>часов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2C063B">
        <w:rPr>
          <w:rFonts w:ascii="Calibri" w:eastAsia="Calibri" w:hAnsi="Calibri" w:cs="Calibri"/>
        </w:rPr>
        <w:t>цена</w:t>
      </w:r>
      <w:proofErr w:type="spellEnd"/>
      <w:r w:rsidRPr="002C063B">
        <w:rPr>
          <w:rFonts w:ascii="Calibri" w:eastAsia="Calibri" w:hAnsi="Calibri" w:cs="Calibri"/>
          <w:lang w:val="pl-PL"/>
        </w:rPr>
        <w:t xml:space="preserve"> – 1</w:t>
      </w:r>
      <w:r w:rsidR="00E64044">
        <w:rPr>
          <w:rFonts w:ascii="Calibri" w:eastAsia="Calibri" w:hAnsi="Calibri" w:cs="Calibri"/>
          <w:lang w:val="pl-PL"/>
        </w:rPr>
        <w:t xml:space="preserve"> </w:t>
      </w:r>
      <w:r w:rsidR="00D76C9B">
        <w:rPr>
          <w:rFonts w:ascii="Calibri" w:eastAsia="Calibri" w:hAnsi="Calibri" w:cs="Calibri"/>
          <w:lang w:val="pl-PL"/>
        </w:rPr>
        <w:t>7</w:t>
      </w:r>
      <w:r w:rsidR="00A52DF0">
        <w:rPr>
          <w:rFonts w:ascii="Calibri" w:eastAsia="Calibri" w:hAnsi="Calibri" w:cs="Calibri"/>
          <w:lang w:val="pl-PL"/>
        </w:rPr>
        <w:t>0</w:t>
      </w:r>
      <w:r w:rsidRPr="002C063B">
        <w:rPr>
          <w:rFonts w:ascii="Calibri" w:eastAsia="Calibri" w:hAnsi="Calibri" w:cs="Calibri"/>
          <w:lang w:val="pl-PL"/>
        </w:rPr>
        <w:t xml:space="preserve">0 </w:t>
      </w:r>
      <w:proofErr w:type="spellStart"/>
      <w:r w:rsidRPr="002C063B">
        <w:rPr>
          <w:rFonts w:ascii="Calibri" w:eastAsia="Calibri" w:hAnsi="Calibri" w:cs="Calibri"/>
        </w:rPr>
        <w:t>злотых</w:t>
      </w:r>
      <w:proofErr w:type="spellEnd"/>
    </w:p>
    <w:p w:rsidR="002C063B" w:rsidRPr="002C063B" w:rsidRDefault="002C063B" w:rsidP="002C063B">
      <w:pPr>
        <w:ind w:left="720"/>
        <w:rPr>
          <w:rFonts w:ascii="Calibri" w:eastAsia="Calibri" w:hAnsi="Calibri" w:cs="Calibri"/>
          <w:lang w:val="pl-PL"/>
        </w:rPr>
      </w:pPr>
    </w:p>
    <w:p w:rsidR="005B47B5" w:rsidRPr="00F97618" w:rsidRDefault="005B47B5">
      <w:pPr>
        <w:ind w:firstLine="60"/>
        <w:rPr>
          <w:rFonts w:ascii="Calibri" w:eastAsia="Calibri" w:hAnsi="Calibri" w:cs="Calibri"/>
          <w:sz w:val="22"/>
          <w:szCs w:val="22"/>
          <w:lang w:val="pl-PL"/>
        </w:rPr>
      </w:pPr>
    </w:p>
    <w:p w:rsidR="005B47B5" w:rsidRDefault="00E85DC2">
      <w:pPr>
        <w:rPr>
          <w:rFonts w:ascii="Calibri" w:eastAsia="Calibri" w:hAnsi="Calibri" w:cs="Calibri"/>
          <w:lang w:val="pl-PL"/>
        </w:rPr>
      </w:pPr>
      <w:proofErr w:type="spellStart"/>
      <w:r>
        <w:rPr>
          <w:rFonts w:ascii="Calibri" w:eastAsia="Calibri" w:hAnsi="Calibri" w:cs="Calibri"/>
        </w:rPr>
        <w:t>Условием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участия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>
        <w:rPr>
          <w:rFonts w:ascii="Calibri" w:eastAsia="Calibri" w:hAnsi="Calibri" w:cs="Calibri"/>
        </w:rPr>
        <w:t>в</w:t>
      </w:r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курсе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proofErr w:type="spellStart"/>
      <w:r>
        <w:rPr>
          <w:rFonts w:ascii="Calibri" w:eastAsia="Calibri" w:hAnsi="Calibri" w:cs="Calibri"/>
        </w:rPr>
        <w:t>является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СВОБОДНОЕ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ВЛАДЕНИЕ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ОДНИМ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ИЗ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СЛАВЯНСКИХ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="00725173">
        <w:rPr>
          <w:rFonts w:ascii="Calibri" w:eastAsia="Calibri" w:hAnsi="Calibri" w:cs="Calibri"/>
        </w:rPr>
        <w:t>ЯЗЫКОВ</w:t>
      </w:r>
      <w:r w:rsidR="00725173" w:rsidRPr="00F97618">
        <w:rPr>
          <w:rFonts w:ascii="Calibri" w:eastAsia="Calibri" w:hAnsi="Calibri" w:cs="Calibri"/>
          <w:lang w:val="pl-PL"/>
        </w:rPr>
        <w:t xml:space="preserve"> </w:t>
      </w:r>
      <w:r w:rsidRPr="00F97618">
        <w:rPr>
          <w:rFonts w:ascii="Calibri" w:eastAsia="Calibri" w:hAnsi="Calibri" w:cs="Calibri"/>
          <w:lang w:val="pl-PL"/>
        </w:rPr>
        <w:t>(</w:t>
      </w:r>
      <w:proofErr w:type="spellStart"/>
      <w:r>
        <w:rPr>
          <w:rFonts w:ascii="Calibri" w:eastAsia="Calibri" w:hAnsi="Calibri" w:cs="Calibri"/>
        </w:rPr>
        <w:t>например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украинским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русским</w:t>
      </w:r>
      <w:proofErr w:type="spellEnd"/>
      <w:r w:rsidRPr="00F97618">
        <w:rPr>
          <w:rFonts w:ascii="Calibri" w:eastAsia="Calibri" w:hAnsi="Calibri" w:cs="Calibri"/>
          <w:lang w:val="pl-PL"/>
        </w:rPr>
        <w:t xml:space="preserve">, </w:t>
      </w:r>
      <w:proofErr w:type="spellStart"/>
      <w:r>
        <w:rPr>
          <w:rFonts w:ascii="Calibri" w:eastAsia="Calibri" w:hAnsi="Calibri" w:cs="Calibri"/>
        </w:rPr>
        <w:t>чешским</w:t>
      </w:r>
      <w:proofErr w:type="spellEnd"/>
      <w:r w:rsidRPr="00F97618">
        <w:rPr>
          <w:rFonts w:ascii="Calibri" w:eastAsia="Calibri" w:hAnsi="Calibri" w:cs="Calibri"/>
          <w:lang w:val="pl-PL"/>
        </w:rPr>
        <w:t>,</w:t>
      </w:r>
      <w:proofErr w:type="spellStart"/>
      <w:r>
        <w:rPr>
          <w:rFonts w:ascii="Calibri" w:eastAsia="Calibri" w:hAnsi="Calibri" w:cs="Calibri"/>
        </w:rPr>
        <w:t>словацким</w:t>
      </w:r>
      <w:proofErr w:type="spellEnd"/>
      <w:r w:rsidRPr="00F97618">
        <w:rPr>
          <w:rFonts w:ascii="Calibri" w:eastAsia="Calibri" w:hAnsi="Calibri" w:cs="Calibri"/>
          <w:lang w:val="pl-PL"/>
        </w:rPr>
        <w:t>)</w:t>
      </w:r>
      <w:r w:rsidR="00725173">
        <w:rPr>
          <w:rFonts w:ascii="Calibri" w:eastAsia="Calibri" w:hAnsi="Calibri" w:cs="Calibri"/>
          <w:lang w:val="pl-PL"/>
        </w:rPr>
        <w:t>!</w:t>
      </w:r>
    </w:p>
    <w:p w:rsidR="00725173" w:rsidRPr="00F97618" w:rsidRDefault="00725173">
      <w:pPr>
        <w:rPr>
          <w:rFonts w:ascii="Calibri" w:eastAsia="Calibri" w:hAnsi="Calibri" w:cs="Calibri"/>
          <w:lang w:val="pl-PL"/>
        </w:rPr>
      </w:pPr>
    </w:p>
    <w:p w:rsidR="005B47B5" w:rsidRDefault="005B47B5">
      <w:pPr>
        <w:rPr>
          <w:rFonts w:ascii="Calibri" w:eastAsia="Calibri" w:hAnsi="Calibri" w:cs="Calibri"/>
          <w:lang w:val="ru-RU"/>
        </w:rPr>
      </w:pPr>
    </w:p>
    <w:p w:rsidR="005B47B5" w:rsidRPr="00F97618" w:rsidRDefault="00E85DC2">
      <w:pPr>
        <w:ind w:left="360"/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>
        <w:rPr>
          <w:rFonts w:ascii="Calibri" w:eastAsia="Calibri" w:hAnsi="Calibri" w:cs="Calibri"/>
          <w:b/>
          <w:bCs/>
          <w:u w:val="single"/>
          <w:lang w:val="ru-RU"/>
        </w:rPr>
        <w:t xml:space="preserve">1 –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правила</w:t>
      </w:r>
      <w:r>
        <w:rPr>
          <w:rFonts w:ascii="Calibri" w:eastAsia="Calibri" w:hAnsi="Calibri" w:cs="Calibri"/>
          <w:b/>
          <w:bCs/>
          <w:u w:val="single"/>
          <w:lang w:val="ru-RU"/>
        </w:rPr>
        <w:t xml:space="preserve"> 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при</w:t>
      </w:r>
      <w:r>
        <w:rPr>
          <w:rFonts w:ascii="Calibri" w:eastAsia="Calibri" w:hAnsi="Calibri" w:cs="Calibri"/>
          <w:b/>
          <w:bCs/>
          <w:u w:val="single"/>
          <w:lang w:val="ru-RU"/>
        </w:rPr>
        <w:t>ё</w:t>
      </w:r>
      <w:r w:rsidRPr="00F97618">
        <w:rPr>
          <w:rFonts w:ascii="Calibri" w:eastAsia="Calibri" w:hAnsi="Calibri" w:cs="Calibri"/>
          <w:b/>
          <w:bCs/>
          <w:u w:val="single"/>
          <w:lang w:val="ru-RU"/>
        </w:rPr>
        <w:t>ма и необходимые документы</w:t>
      </w:r>
    </w:p>
    <w:p w:rsidR="005B47B5" w:rsidRDefault="005B47B5">
      <w:pPr>
        <w:rPr>
          <w:rFonts w:ascii="Calibri" w:eastAsia="Calibri" w:hAnsi="Calibri" w:cs="Calibri"/>
          <w:b/>
          <w:bCs/>
          <w:lang w:val="ru-RU"/>
        </w:rPr>
      </w:pPr>
    </w:p>
    <w:p w:rsidR="00546DCE" w:rsidRPr="00546DCE" w:rsidRDefault="00546DCE" w:rsidP="00546DCE">
      <w:pPr>
        <w:rPr>
          <w:rFonts w:ascii="Calibri" w:hAnsi="Calibri"/>
          <w:b/>
          <w:u w:val="single"/>
          <w:lang w:val="ru-RU"/>
        </w:rPr>
      </w:pPr>
      <w:r w:rsidRPr="00546DCE">
        <w:rPr>
          <w:rFonts w:ascii="Calibri" w:hAnsi="Calibri"/>
          <w:b/>
          <w:lang w:val="ru-RU"/>
        </w:rPr>
        <w:t>Летом 202</w:t>
      </w:r>
      <w:r w:rsidR="00CE2FEC" w:rsidRPr="00CE2FEC">
        <w:rPr>
          <w:rFonts w:ascii="Calibri" w:hAnsi="Calibri"/>
          <w:b/>
          <w:lang w:val="ru-RU"/>
        </w:rPr>
        <w:t>1</w:t>
      </w:r>
      <w:r w:rsidRPr="00546DCE">
        <w:rPr>
          <w:rFonts w:ascii="Calibri" w:hAnsi="Calibri"/>
          <w:b/>
          <w:lang w:val="ru-RU"/>
        </w:rPr>
        <w:t xml:space="preserve"> ВСЕ НАШИ КУРСЫ БУДУТ ПРОВОДИТЬСЯ </w:t>
      </w:r>
      <w:r>
        <w:rPr>
          <w:rFonts w:ascii="Calibri" w:hAnsi="Calibri"/>
          <w:b/>
        </w:rPr>
        <w:t>ONLINE</w:t>
      </w:r>
      <w:r w:rsidRPr="00546DCE">
        <w:rPr>
          <w:rFonts w:ascii="Calibri" w:hAnsi="Calibri"/>
          <w:b/>
          <w:lang w:val="ru-RU"/>
        </w:rPr>
        <w:t xml:space="preserve"> (УДАЛЕННО).</w:t>
      </w:r>
    </w:p>
    <w:p w:rsidR="00546DCE" w:rsidRDefault="00546DCE" w:rsidP="00725173">
      <w:pPr>
        <w:rPr>
          <w:rFonts w:ascii="Calibri" w:eastAsia="Calibri" w:hAnsi="Calibri" w:cs="Calibri"/>
          <w:b/>
          <w:bCs/>
          <w:lang w:val="ru-RU"/>
        </w:rPr>
      </w:pPr>
    </w:p>
    <w:p w:rsidR="005B47B5" w:rsidRPr="005D6FD7" w:rsidRDefault="00E85DC2" w:rsidP="00725173">
      <w:pPr>
        <w:rPr>
          <w:rFonts w:ascii="Calibri" w:eastAsia="Calibri" w:hAnsi="Calibri" w:cs="Calibri"/>
          <w:b/>
          <w:bCs/>
          <w:lang w:val="ru-RU"/>
        </w:rPr>
      </w:pPr>
      <w:r w:rsidRPr="005D6FD7">
        <w:rPr>
          <w:rFonts w:ascii="Calibri" w:eastAsia="Calibri" w:hAnsi="Calibri" w:cs="Calibri"/>
          <w:b/>
          <w:bCs/>
          <w:lang w:val="ru-RU"/>
        </w:rPr>
        <w:t>На курс принимаются</w:t>
      </w:r>
      <w:r>
        <w:rPr>
          <w:rFonts w:ascii="Calibri" w:eastAsia="Calibri" w:hAnsi="Calibri" w:cs="Calibri"/>
          <w:b/>
          <w:bCs/>
          <w:lang w:val="ru-RU"/>
        </w:rPr>
        <w:t xml:space="preserve"> </w:t>
      </w:r>
      <w:r w:rsidRPr="005D6FD7">
        <w:rPr>
          <w:rFonts w:ascii="Calibri" w:eastAsia="Calibri" w:hAnsi="Calibri" w:cs="Calibri"/>
          <w:b/>
          <w:bCs/>
          <w:lang w:val="ru-RU"/>
        </w:rPr>
        <w:t>особы, кот</w:t>
      </w:r>
      <w:r>
        <w:rPr>
          <w:rFonts w:ascii="Calibri" w:eastAsia="Calibri" w:hAnsi="Calibri" w:cs="Calibri"/>
          <w:b/>
          <w:bCs/>
          <w:lang w:val="ru-RU"/>
        </w:rPr>
        <w:t>о</w:t>
      </w:r>
      <w:r w:rsidRPr="005D6FD7">
        <w:rPr>
          <w:rFonts w:ascii="Calibri" w:eastAsia="Calibri" w:hAnsi="Calibri" w:cs="Calibri"/>
          <w:b/>
          <w:bCs/>
          <w:lang w:val="ru-RU"/>
        </w:rPr>
        <w:t>ры</w:t>
      </w:r>
      <w:r>
        <w:rPr>
          <w:rFonts w:ascii="Calibri" w:eastAsia="Calibri" w:hAnsi="Calibri" w:cs="Calibri"/>
          <w:b/>
          <w:bCs/>
          <w:lang w:val="ru-RU"/>
        </w:rPr>
        <w:t>е</w:t>
      </w:r>
      <w:r w:rsidRPr="005D6FD7">
        <w:rPr>
          <w:rFonts w:ascii="Calibri" w:eastAsia="Calibri" w:hAnsi="Calibri" w:cs="Calibri"/>
          <w:b/>
          <w:bCs/>
          <w:lang w:val="ru-RU"/>
        </w:rPr>
        <w:t>: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 xml:space="preserve">- </w:t>
      </w:r>
      <w:r w:rsidRPr="00546DCE">
        <w:rPr>
          <w:rFonts w:ascii="Calibri" w:eastAsia="Calibri" w:hAnsi="Calibri" w:cs="Calibri"/>
          <w:lang w:val="ru-RU"/>
        </w:rPr>
        <w:t>достигли</w:t>
      </w:r>
      <w:r w:rsidR="0056332B" w:rsidRPr="00546DCE">
        <w:rPr>
          <w:rFonts w:ascii="Calibri" w:eastAsia="Calibri" w:hAnsi="Calibri" w:cs="Calibri"/>
          <w:lang w:val="ru-RU"/>
        </w:rPr>
        <w:t xml:space="preserve"> </w:t>
      </w:r>
      <w:r w:rsidR="00B04BAD" w:rsidRPr="00546DCE">
        <w:rPr>
          <w:rFonts w:ascii="Calibri" w:eastAsia="Calibri" w:hAnsi="Calibri" w:cs="Calibri"/>
          <w:lang w:val="ru-RU"/>
        </w:rPr>
        <w:t>15</w:t>
      </w:r>
      <w:r w:rsidRPr="00546DCE">
        <w:rPr>
          <w:rFonts w:ascii="Calibri" w:eastAsia="Calibri" w:hAnsi="Calibri" w:cs="Calibri"/>
          <w:lang w:val="ru-RU"/>
        </w:rPr>
        <w:t xml:space="preserve"> лет</w:t>
      </w:r>
      <w:r w:rsidRPr="005D6FD7">
        <w:rPr>
          <w:rFonts w:ascii="Calibri" w:eastAsia="Calibri" w:hAnsi="Calibri" w:cs="Calibri"/>
          <w:lang w:val="ru-RU"/>
        </w:rPr>
        <w:t xml:space="preserve">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 w:rsidRPr="005D6FD7">
        <w:rPr>
          <w:rFonts w:ascii="Calibri" w:eastAsia="Calibri" w:hAnsi="Calibri" w:cs="Calibri"/>
          <w:lang w:val="ru-RU"/>
        </w:rPr>
        <w:t>- свободно владею</w:t>
      </w:r>
      <w:r>
        <w:rPr>
          <w:rFonts w:ascii="Calibri" w:eastAsia="Calibri" w:hAnsi="Calibri" w:cs="Calibri"/>
          <w:lang w:val="ru-RU"/>
        </w:rPr>
        <w:t>т</w:t>
      </w:r>
      <w:r w:rsidRPr="005D6FD7">
        <w:rPr>
          <w:rFonts w:ascii="Calibri" w:eastAsia="Calibri" w:hAnsi="Calibri" w:cs="Calibri"/>
          <w:lang w:val="ru-RU"/>
        </w:rPr>
        <w:t xml:space="preserve"> (на уровне родного языка) одним из славянских языков. Если язык не является родным языком, требуется официальное подтверждение уровня знания языка, </w:t>
      </w:r>
    </w:p>
    <w:p w:rsidR="005B47B5" w:rsidRPr="005D6FD7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- </w:t>
      </w:r>
      <w:r w:rsidRPr="005D6FD7">
        <w:rPr>
          <w:rFonts w:ascii="Calibri" w:eastAsia="Calibri" w:hAnsi="Calibri" w:cs="Calibri"/>
          <w:lang w:val="ru-RU"/>
        </w:rPr>
        <w:t>планируют продолжать обучение в образовательных заведениях Республики Польша.</w:t>
      </w:r>
    </w:p>
    <w:p w:rsidR="00546DCE" w:rsidRDefault="00546DCE" w:rsidP="00725173">
      <w:pPr>
        <w:rPr>
          <w:rFonts w:ascii="Calibri" w:eastAsia="Calibri" w:hAnsi="Calibri" w:cs="Calibri"/>
          <w:highlight w:val="yellow"/>
          <w:lang w:val="ru-RU"/>
        </w:rPr>
      </w:pPr>
    </w:p>
    <w:p w:rsidR="00546DCE" w:rsidRPr="00546DCE" w:rsidRDefault="00546DCE" w:rsidP="00D672B9">
      <w:pPr>
        <w:rPr>
          <w:rFonts w:ascii="Calibri" w:hAnsi="Calibri"/>
          <w:b/>
          <w:lang w:val="ru-RU"/>
        </w:rPr>
      </w:pPr>
      <w:r w:rsidRPr="00546DCE">
        <w:rPr>
          <w:rFonts w:ascii="Calibri" w:hAnsi="Calibri"/>
          <w:b/>
          <w:lang w:val="ru-RU"/>
        </w:rPr>
        <w:t>Чтобы записать вас на курс, просьба:</w:t>
      </w:r>
    </w:p>
    <w:p w:rsidR="00546DCE" w:rsidRPr="00546DCE" w:rsidRDefault="00546DCE" w:rsidP="00D672B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ru-RU"/>
        </w:rPr>
      </w:pPr>
      <w:r w:rsidRPr="00546DCE">
        <w:rPr>
          <w:rFonts w:ascii="Calibri" w:hAnsi="Calibri"/>
          <w:b/>
          <w:lang w:val="ru-RU"/>
        </w:rPr>
        <w:t xml:space="preserve">Прислать нам по адресу </w:t>
      </w:r>
      <w:r>
        <w:rPr>
          <w:rStyle w:val="Hipercze"/>
          <w:rFonts w:ascii="Calibri" w:hAnsi="Calibri"/>
          <w:b/>
        </w:rPr>
        <w:fldChar w:fldCharType="begin"/>
      </w:r>
      <w:r w:rsidRPr="00546DCE">
        <w:rPr>
          <w:rStyle w:val="Hipercze"/>
          <w:rFonts w:ascii="Calibri" w:hAnsi="Calibri"/>
          <w:b/>
          <w:lang w:val="ru-RU"/>
        </w:rPr>
        <w:instrText xml:space="preserve"> </w:instrText>
      </w:r>
      <w:r>
        <w:rPr>
          <w:rStyle w:val="Hipercze"/>
          <w:rFonts w:ascii="Calibri" w:hAnsi="Calibri"/>
          <w:b/>
        </w:rPr>
        <w:instrText>HYPERLINK</w:instrText>
      </w:r>
      <w:r w:rsidRPr="00546DCE">
        <w:rPr>
          <w:rStyle w:val="Hipercze"/>
          <w:rFonts w:ascii="Calibri" w:hAnsi="Calibri"/>
          <w:b/>
          <w:lang w:val="ru-RU"/>
        </w:rPr>
        <w:instrText xml:space="preserve"> "</w:instrText>
      </w:r>
      <w:r>
        <w:rPr>
          <w:rStyle w:val="Hipercze"/>
          <w:rFonts w:ascii="Calibri" w:hAnsi="Calibri"/>
          <w:b/>
        </w:rPr>
        <w:instrText>mailto</w:instrText>
      </w:r>
      <w:r w:rsidRPr="00546DCE">
        <w:rPr>
          <w:rStyle w:val="Hipercze"/>
          <w:rFonts w:ascii="Calibri" w:hAnsi="Calibri"/>
          <w:b/>
          <w:lang w:val="ru-RU"/>
        </w:rPr>
        <w:instrText>:</w:instrText>
      </w:r>
      <w:r>
        <w:rPr>
          <w:rStyle w:val="Hipercze"/>
          <w:rFonts w:ascii="Calibri" w:hAnsi="Calibri"/>
          <w:b/>
        </w:rPr>
        <w:instrText>plschool</w:instrText>
      </w:r>
      <w:r w:rsidRPr="00546DCE">
        <w:rPr>
          <w:rStyle w:val="Hipercze"/>
          <w:rFonts w:ascii="Calibri" w:hAnsi="Calibri"/>
          <w:b/>
          <w:lang w:val="ru-RU"/>
        </w:rPr>
        <w:instrText>@</w:instrText>
      </w:r>
      <w:r>
        <w:rPr>
          <w:rStyle w:val="Hipercze"/>
          <w:rFonts w:ascii="Calibri" w:hAnsi="Calibri"/>
          <w:b/>
        </w:rPr>
        <w:instrText>uj</w:instrText>
      </w:r>
      <w:r w:rsidRPr="00546DCE">
        <w:rPr>
          <w:rStyle w:val="Hipercze"/>
          <w:rFonts w:ascii="Calibri" w:hAnsi="Calibri"/>
          <w:b/>
          <w:lang w:val="ru-RU"/>
        </w:rPr>
        <w:instrText>.</w:instrText>
      </w:r>
      <w:r>
        <w:rPr>
          <w:rStyle w:val="Hipercze"/>
          <w:rFonts w:ascii="Calibri" w:hAnsi="Calibri"/>
          <w:b/>
        </w:rPr>
        <w:instrText>edu</w:instrText>
      </w:r>
      <w:r w:rsidRPr="00546DCE">
        <w:rPr>
          <w:rStyle w:val="Hipercze"/>
          <w:rFonts w:ascii="Calibri" w:hAnsi="Calibri"/>
          <w:b/>
          <w:lang w:val="ru-RU"/>
        </w:rPr>
        <w:instrText>.</w:instrText>
      </w:r>
      <w:r>
        <w:rPr>
          <w:rStyle w:val="Hipercze"/>
          <w:rFonts w:ascii="Calibri" w:hAnsi="Calibri"/>
          <w:b/>
        </w:rPr>
        <w:instrText>pl</w:instrText>
      </w:r>
      <w:r w:rsidRPr="00546DCE">
        <w:rPr>
          <w:rStyle w:val="Hipercze"/>
          <w:rFonts w:ascii="Calibri" w:hAnsi="Calibri"/>
          <w:b/>
          <w:lang w:val="ru-RU"/>
        </w:rPr>
        <w:instrText xml:space="preserve">" </w:instrText>
      </w:r>
      <w:r>
        <w:rPr>
          <w:rStyle w:val="Hipercze"/>
          <w:rFonts w:ascii="Calibri" w:hAnsi="Calibri"/>
          <w:b/>
        </w:rPr>
        <w:fldChar w:fldCharType="separate"/>
      </w:r>
      <w:r>
        <w:rPr>
          <w:rStyle w:val="Hipercze"/>
          <w:rFonts w:ascii="Calibri" w:hAnsi="Calibri"/>
          <w:b/>
        </w:rPr>
        <w:t>plschool</w:t>
      </w:r>
      <w:r w:rsidRPr="00546DCE">
        <w:rPr>
          <w:rStyle w:val="Hipercze"/>
          <w:rFonts w:ascii="Calibri" w:hAnsi="Calibri"/>
          <w:b/>
          <w:lang w:val="ru-RU"/>
        </w:rPr>
        <w:t>@</w:t>
      </w:r>
      <w:r>
        <w:rPr>
          <w:rStyle w:val="Hipercze"/>
          <w:rFonts w:ascii="Calibri" w:hAnsi="Calibri"/>
          <w:b/>
        </w:rPr>
        <w:t>uj</w:t>
      </w:r>
      <w:r w:rsidRPr="00546DCE">
        <w:rPr>
          <w:rStyle w:val="Hipercze"/>
          <w:rFonts w:ascii="Calibri" w:hAnsi="Calibri"/>
          <w:b/>
          <w:lang w:val="ru-RU"/>
        </w:rPr>
        <w:t>.</w:t>
      </w:r>
      <w:r>
        <w:rPr>
          <w:rStyle w:val="Hipercze"/>
          <w:rFonts w:ascii="Calibri" w:hAnsi="Calibri"/>
          <w:b/>
        </w:rPr>
        <w:t>edu</w:t>
      </w:r>
      <w:r w:rsidRPr="00546DCE">
        <w:rPr>
          <w:rStyle w:val="Hipercze"/>
          <w:rFonts w:ascii="Calibri" w:hAnsi="Calibri"/>
          <w:b/>
          <w:lang w:val="ru-RU"/>
        </w:rPr>
        <w:t>.</w:t>
      </w:r>
      <w:proofErr w:type="spellStart"/>
      <w:r>
        <w:rPr>
          <w:rStyle w:val="Hipercze"/>
          <w:rFonts w:ascii="Calibri" w:hAnsi="Calibri"/>
          <w:b/>
        </w:rPr>
        <w:t>pl</w:t>
      </w:r>
      <w:proofErr w:type="spellEnd"/>
      <w:r>
        <w:rPr>
          <w:rStyle w:val="Hipercze"/>
          <w:rFonts w:ascii="Calibri" w:hAnsi="Calibri"/>
          <w:b/>
        </w:rPr>
        <w:fldChar w:fldCharType="end"/>
      </w:r>
      <w:r w:rsidRPr="00546DCE">
        <w:rPr>
          <w:rFonts w:ascii="Calibri" w:hAnsi="Calibri"/>
          <w:b/>
          <w:lang w:val="ru-RU"/>
        </w:rPr>
        <w:t xml:space="preserve"> форму заявки – в виде скана </w:t>
      </w:r>
      <w:r>
        <w:rPr>
          <w:rFonts w:ascii="Calibri" w:hAnsi="Calibri"/>
          <w:b/>
        </w:rPr>
        <w:t>pdf</w:t>
      </w:r>
      <w:r w:rsidRPr="00546DCE">
        <w:rPr>
          <w:rFonts w:ascii="Calibri" w:hAnsi="Calibri"/>
          <w:b/>
          <w:lang w:val="ru-RU"/>
        </w:rPr>
        <w:t>;</w:t>
      </w:r>
    </w:p>
    <w:p w:rsidR="00546DCE" w:rsidRPr="00546DCE" w:rsidRDefault="00546DCE" w:rsidP="00D672B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  <w:lang w:val="ru-RU"/>
        </w:rPr>
      </w:pPr>
      <w:r w:rsidRPr="00546DCE">
        <w:rPr>
          <w:rFonts w:ascii="Calibri" w:hAnsi="Calibri"/>
          <w:b/>
          <w:lang w:val="ru-RU"/>
        </w:rPr>
        <w:t xml:space="preserve">Пройти онлайн тест на размещение. После получения вашей формы заявки мы вышлем вам полную информацию относительно теста </w:t>
      </w:r>
      <w:r>
        <w:rPr>
          <w:rFonts w:ascii="Calibri" w:hAnsi="Calibri"/>
          <w:b/>
        </w:rPr>
        <w:t>online</w:t>
      </w:r>
      <w:r w:rsidRPr="00546DCE">
        <w:rPr>
          <w:rFonts w:ascii="Calibri" w:hAnsi="Calibri"/>
          <w:b/>
          <w:lang w:val="ru-RU"/>
        </w:rPr>
        <w:t xml:space="preserve"> (ссылку на соответствующую платформу) с просьбой сразу заполнить тестовую форму;</w:t>
      </w:r>
    </w:p>
    <w:p w:rsidR="00546DCE" w:rsidRPr="00D15237" w:rsidRDefault="00546DCE" w:rsidP="00D672B9">
      <w:pPr>
        <w:numPr>
          <w:ilvl w:val="0"/>
          <w:numId w:val="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hAnsi="Calibri"/>
          <w:b/>
        </w:rPr>
      </w:pPr>
      <w:proofErr w:type="spellStart"/>
      <w:r>
        <w:rPr>
          <w:rFonts w:ascii="Calibri" w:hAnsi="Calibri"/>
          <w:b/>
        </w:rPr>
        <w:t>Оплатить</w:t>
      </w:r>
      <w:proofErr w:type="spellEnd"/>
      <w:r>
        <w:rPr>
          <w:rFonts w:ascii="Calibri" w:hAnsi="Calibri"/>
          <w:b/>
        </w:rPr>
        <w:t xml:space="preserve"> </w:t>
      </w:r>
      <w:proofErr w:type="spellStart"/>
      <w:r>
        <w:rPr>
          <w:rFonts w:ascii="Calibri" w:hAnsi="Calibri"/>
          <w:b/>
        </w:rPr>
        <w:t>курс</w:t>
      </w:r>
      <w:proofErr w:type="spellEnd"/>
      <w:r>
        <w:rPr>
          <w:rFonts w:ascii="Calibri" w:hAnsi="Calibri"/>
          <w:b/>
        </w:rPr>
        <w:t xml:space="preserve">. </w:t>
      </w:r>
    </w:p>
    <w:p w:rsidR="005B47B5" w:rsidRPr="005D6FD7" w:rsidRDefault="005B47B5" w:rsidP="00725173">
      <w:pPr>
        <w:rPr>
          <w:rFonts w:ascii="Calibri" w:eastAsia="Calibri" w:hAnsi="Calibri" w:cs="Calibri"/>
          <w:lang w:val="ru-RU"/>
        </w:rPr>
      </w:pPr>
    </w:p>
    <w:p w:rsidR="00546DCE" w:rsidRDefault="00546DCE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</w:p>
    <w:p w:rsidR="00546DCE" w:rsidRDefault="00546DCE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</w:p>
    <w:p w:rsidR="00546DCE" w:rsidRDefault="00546DCE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lastRenderedPageBreak/>
        <w:t>2 – дополнительная информация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C31284" w:rsidRPr="00C31284" w:rsidRDefault="00C31284" w:rsidP="00C31284">
      <w:pPr>
        <w:rPr>
          <w:rFonts w:ascii="Calibri" w:hAnsi="Calibri"/>
          <w:lang w:val="ru-RU"/>
        </w:rPr>
      </w:pPr>
      <w:r w:rsidRPr="00C31284">
        <w:rPr>
          <w:rFonts w:ascii="Calibri" w:hAnsi="Calibri"/>
          <w:lang w:val="ru-RU"/>
        </w:rPr>
        <w:t xml:space="preserve">Полная оплата должна быть выполнена: </w:t>
      </w:r>
    </w:p>
    <w:p w:rsidR="00C31284" w:rsidRPr="00C31284" w:rsidRDefault="00C31284" w:rsidP="00C31284">
      <w:pPr>
        <w:rPr>
          <w:rFonts w:ascii="Calibri" w:hAnsi="Calibri"/>
          <w:b/>
          <w:lang w:val="ru-RU"/>
        </w:rPr>
      </w:pPr>
      <w:r w:rsidRPr="00C31284">
        <w:rPr>
          <w:rFonts w:ascii="Calibri" w:hAnsi="Calibri"/>
          <w:b/>
          <w:lang w:val="ru-RU"/>
        </w:rPr>
        <w:t xml:space="preserve">до </w:t>
      </w:r>
      <w:r w:rsidR="00CE2FEC" w:rsidRPr="00CE2FEC">
        <w:rPr>
          <w:rFonts w:ascii="Calibri" w:hAnsi="Calibri"/>
          <w:b/>
          <w:lang w:val="ru-RU"/>
        </w:rPr>
        <w:t>11</w:t>
      </w:r>
      <w:r w:rsidRPr="00C31284">
        <w:rPr>
          <w:rFonts w:ascii="Calibri" w:hAnsi="Calibri"/>
          <w:b/>
          <w:lang w:val="ru-RU"/>
        </w:rPr>
        <w:t xml:space="preserve"> июня – за курсы с </w:t>
      </w:r>
      <w:r w:rsidR="00CE2FEC" w:rsidRPr="00CE2FEC">
        <w:rPr>
          <w:rFonts w:ascii="Calibri" w:hAnsi="Calibri"/>
          <w:b/>
          <w:lang w:val="ru-RU"/>
        </w:rPr>
        <w:t>21</w:t>
      </w:r>
      <w:r w:rsidRPr="00C31284">
        <w:rPr>
          <w:rFonts w:ascii="Calibri" w:hAnsi="Calibri"/>
          <w:b/>
          <w:lang w:val="ru-RU"/>
        </w:rPr>
        <w:t xml:space="preserve"> июня по </w:t>
      </w:r>
      <w:r w:rsidR="00CE2FEC" w:rsidRPr="00CE2FEC">
        <w:rPr>
          <w:rFonts w:ascii="Calibri" w:hAnsi="Calibri"/>
          <w:b/>
          <w:lang w:val="ru-RU"/>
        </w:rPr>
        <w:t>13</w:t>
      </w:r>
      <w:r w:rsidRPr="00C31284">
        <w:rPr>
          <w:rFonts w:ascii="Calibri" w:hAnsi="Calibri"/>
          <w:b/>
          <w:lang w:val="ru-RU"/>
        </w:rPr>
        <w:t xml:space="preserve"> августа и с </w:t>
      </w:r>
      <w:r w:rsidR="00CE2FEC" w:rsidRPr="00CE2FEC">
        <w:rPr>
          <w:rFonts w:ascii="Calibri" w:hAnsi="Calibri"/>
          <w:b/>
          <w:lang w:val="ru-RU"/>
        </w:rPr>
        <w:t>21</w:t>
      </w:r>
      <w:r w:rsidRPr="00C31284">
        <w:rPr>
          <w:rFonts w:ascii="Calibri" w:hAnsi="Calibri"/>
          <w:b/>
          <w:lang w:val="ru-RU"/>
        </w:rPr>
        <w:t xml:space="preserve"> июня по </w:t>
      </w:r>
      <w:r w:rsidR="00CE2FEC" w:rsidRPr="00CE2FEC">
        <w:rPr>
          <w:rFonts w:ascii="Calibri" w:hAnsi="Calibri"/>
          <w:b/>
          <w:lang w:val="ru-RU"/>
        </w:rPr>
        <w:t>16</w:t>
      </w:r>
      <w:r w:rsidRPr="00C31284">
        <w:rPr>
          <w:rFonts w:ascii="Calibri" w:hAnsi="Calibri"/>
          <w:b/>
          <w:lang w:val="ru-RU"/>
        </w:rPr>
        <w:t xml:space="preserve"> июля, </w:t>
      </w:r>
    </w:p>
    <w:p w:rsidR="00C31284" w:rsidRPr="00C31284" w:rsidRDefault="00C31284" w:rsidP="00C31284">
      <w:pPr>
        <w:rPr>
          <w:rFonts w:ascii="Calibri" w:hAnsi="Calibri"/>
          <w:b/>
          <w:lang w:val="ru-RU"/>
        </w:rPr>
      </w:pPr>
      <w:r w:rsidRPr="00C31284">
        <w:rPr>
          <w:rFonts w:ascii="Calibri" w:hAnsi="Calibri"/>
          <w:b/>
          <w:lang w:val="ru-RU"/>
        </w:rPr>
        <w:t xml:space="preserve">до </w:t>
      </w:r>
      <w:r w:rsidR="00CE2FEC" w:rsidRPr="00CE2FEC">
        <w:rPr>
          <w:rFonts w:ascii="Calibri" w:hAnsi="Calibri"/>
          <w:b/>
          <w:lang w:val="ru-RU"/>
        </w:rPr>
        <w:t>9</w:t>
      </w:r>
      <w:r w:rsidRPr="00C31284">
        <w:rPr>
          <w:rFonts w:ascii="Calibri" w:hAnsi="Calibri"/>
          <w:b/>
          <w:lang w:val="ru-RU"/>
        </w:rPr>
        <w:t xml:space="preserve"> июля – за курс с 1</w:t>
      </w:r>
      <w:r w:rsidR="00CE2FEC" w:rsidRPr="00CE2FEC">
        <w:rPr>
          <w:rFonts w:ascii="Calibri" w:hAnsi="Calibri"/>
          <w:b/>
          <w:lang w:val="ru-RU"/>
        </w:rPr>
        <w:t>9</w:t>
      </w:r>
      <w:r w:rsidRPr="00C31284">
        <w:rPr>
          <w:rFonts w:ascii="Calibri" w:hAnsi="Calibri"/>
          <w:b/>
          <w:lang w:val="ru-RU"/>
        </w:rPr>
        <w:t xml:space="preserve"> июля по </w:t>
      </w:r>
      <w:r w:rsidR="00CE2FEC">
        <w:rPr>
          <w:rFonts w:ascii="Calibri" w:hAnsi="Calibri"/>
          <w:b/>
          <w:lang w:val="pl-PL"/>
        </w:rPr>
        <w:t>13</w:t>
      </w:r>
      <w:bookmarkStart w:id="0" w:name="_GoBack"/>
      <w:bookmarkEnd w:id="0"/>
      <w:r w:rsidRPr="00C31284">
        <w:rPr>
          <w:rFonts w:ascii="Calibri" w:hAnsi="Calibri"/>
          <w:b/>
          <w:lang w:val="ru-RU"/>
        </w:rPr>
        <w:t xml:space="preserve"> августа. </w:t>
      </w: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Неоплата ведет у исключению участника из списка участников. </w:t>
      </w:r>
    </w:p>
    <w:p w:rsidR="00C31284" w:rsidRPr="00F97618" w:rsidRDefault="00C31284" w:rsidP="00725173">
      <w:pPr>
        <w:rPr>
          <w:rFonts w:ascii="Calibri" w:eastAsia="Calibri" w:hAnsi="Calibri" w:cs="Calibri"/>
          <w:lang w:val="ru-RU"/>
        </w:rPr>
      </w:pPr>
    </w:p>
    <w:p w:rsidR="005B47B5" w:rsidRDefault="00E85DC2" w:rsidP="00725173">
      <w:pPr>
        <w:rPr>
          <w:rFonts w:ascii="Calibri" w:eastAsia="Calibri" w:hAnsi="Calibri" w:cs="Calibri"/>
          <w:lang w:val="ru-RU"/>
        </w:rPr>
      </w:pPr>
      <w:r>
        <w:rPr>
          <w:rFonts w:ascii="Calibri" w:eastAsia="Calibri" w:hAnsi="Calibri" w:cs="Calibri"/>
          <w:lang w:val="ru-RU"/>
        </w:rPr>
        <w:t xml:space="preserve">Школа обязуется предоставить официальное </w:t>
      </w:r>
      <w:r w:rsidRPr="00041CCE">
        <w:rPr>
          <w:rFonts w:ascii="Calibri" w:eastAsia="Calibri" w:hAnsi="Calibri" w:cs="Calibri"/>
          <w:b/>
          <w:lang w:val="ru-RU"/>
        </w:rPr>
        <w:t>подтверждение о приеме участника</w:t>
      </w:r>
      <w:r>
        <w:rPr>
          <w:rFonts w:ascii="Calibri" w:eastAsia="Calibri" w:hAnsi="Calibri" w:cs="Calibri"/>
          <w:lang w:val="ru-RU"/>
        </w:rPr>
        <w:t xml:space="preserve"> на подготовительный курс. </w:t>
      </w:r>
    </w:p>
    <w:p w:rsidR="00D37AFF" w:rsidRDefault="00D37AFF" w:rsidP="00C31284">
      <w:pPr>
        <w:rPr>
          <w:rFonts w:ascii="Calibri" w:hAnsi="Calibri"/>
          <w:b/>
          <w:lang w:val="ru-RU"/>
        </w:rPr>
      </w:pPr>
    </w:p>
    <w:p w:rsidR="00C31284" w:rsidRPr="00C31284" w:rsidRDefault="00C31284" w:rsidP="00C31284">
      <w:pPr>
        <w:rPr>
          <w:rFonts w:ascii="Calibri" w:hAnsi="Calibri"/>
          <w:lang w:val="ru-RU"/>
        </w:rPr>
      </w:pPr>
      <w:r w:rsidRPr="00C31284">
        <w:rPr>
          <w:rFonts w:ascii="Calibri" w:hAnsi="Calibri"/>
          <w:b/>
          <w:lang w:val="ru-RU"/>
        </w:rPr>
        <w:t xml:space="preserve">Школа оставляет за собой право аннулировать курс на данном уровне, если группа участников на этом уровне будет насчитывать менее 5 человек. </w:t>
      </w: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Default="005B47B5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041CCE">
      <w:pPr>
        <w:jc w:val="center"/>
        <w:rPr>
          <w:rFonts w:ascii="Calibri" w:eastAsia="Calibri" w:hAnsi="Calibri" w:cs="Calibri"/>
          <w:b/>
          <w:bCs/>
          <w:u w:val="single"/>
          <w:lang w:val="ru-RU"/>
        </w:rPr>
      </w:pPr>
      <w:r w:rsidRPr="005D6FD7">
        <w:rPr>
          <w:rFonts w:ascii="Calibri" w:eastAsia="Calibri" w:hAnsi="Calibri" w:cs="Calibri"/>
          <w:b/>
          <w:bCs/>
          <w:u w:val="single"/>
          <w:lang w:val="ru-RU"/>
        </w:rPr>
        <w:t>3</w:t>
      </w:r>
      <w:r w:rsidR="006009F7" w:rsidRPr="005D6FD7">
        <w:rPr>
          <w:rFonts w:ascii="Calibri" w:eastAsia="Calibri" w:hAnsi="Calibri" w:cs="Calibri"/>
          <w:b/>
          <w:bCs/>
          <w:u w:val="single"/>
          <w:lang w:val="ru-RU"/>
        </w:rPr>
        <w:t xml:space="preserve"> – </w:t>
      </w:r>
      <w:r w:rsidRPr="005D6FD7">
        <w:rPr>
          <w:rFonts w:ascii="Calibri" w:eastAsia="Calibri" w:hAnsi="Calibri" w:cs="Calibri"/>
          <w:b/>
          <w:bCs/>
          <w:u w:val="single"/>
          <w:lang w:val="ru-RU"/>
        </w:rPr>
        <w:t>обязательства и ответственность</w:t>
      </w:r>
    </w:p>
    <w:p w:rsidR="005B47B5" w:rsidRPr="005D6FD7" w:rsidRDefault="005B47B5" w:rsidP="00725173">
      <w:pPr>
        <w:rPr>
          <w:rFonts w:ascii="Calibri" w:eastAsia="Calibri" w:hAnsi="Calibri" w:cs="Calibri"/>
          <w:b/>
          <w:bCs/>
          <w:u w:val="single"/>
          <w:lang w:val="ru-RU"/>
        </w:rPr>
      </w:pPr>
    </w:p>
    <w:p w:rsidR="00C31284" w:rsidRPr="00C31284" w:rsidRDefault="00C31284" w:rsidP="00C31284">
      <w:pPr>
        <w:rPr>
          <w:rFonts w:ascii="Calibri" w:hAnsi="Calibri" w:cs="Calibri"/>
          <w:lang w:val="ru-RU"/>
        </w:rPr>
      </w:pPr>
      <w:r w:rsidRPr="00C31284">
        <w:rPr>
          <w:rFonts w:ascii="Calibri" w:hAnsi="Calibri"/>
          <w:b/>
          <w:lang w:val="ru-RU"/>
        </w:rPr>
        <w:t>Школа польского языка и культуры при Ягеллонском университете</w:t>
      </w:r>
      <w:r w:rsidRPr="00C31284">
        <w:rPr>
          <w:rFonts w:ascii="Calibri" w:hAnsi="Calibri"/>
          <w:lang w:val="ru-RU"/>
        </w:rPr>
        <w:t xml:space="preserve"> обязуется приложить все усилия для организации дидактической программы, насчитывающей 80 либо 160 академических часов занятий. </w:t>
      </w:r>
      <w:r w:rsidRPr="00C31284">
        <w:rPr>
          <w:rFonts w:ascii="Calibri" w:hAnsi="Calibri"/>
          <w:shd w:val="clear" w:color="auto" w:fill="FFFFFF"/>
          <w:lang w:val="ru-RU"/>
        </w:rPr>
        <w:t xml:space="preserve">Занятия будут проводиться ежедневно с понедельника по пятницу с 8:00-11:15 </w:t>
      </w:r>
      <w:r w:rsidRPr="00C31284">
        <w:rPr>
          <w:rFonts w:ascii="Calibri" w:hAnsi="Calibri"/>
          <w:u w:val="single"/>
          <w:shd w:val="clear" w:color="auto" w:fill="FFFFFF"/>
          <w:lang w:val="ru-RU"/>
        </w:rPr>
        <w:t>польского времени</w:t>
      </w:r>
      <w:r w:rsidRPr="00C31284">
        <w:rPr>
          <w:rFonts w:ascii="Calibri" w:hAnsi="Calibri"/>
          <w:shd w:val="clear" w:color="auto" w:fill="FFFFFF"/>
          <w:lang w:val="ru-RU"/>
        </w:rPr>
        <w:t xml:space="preserve">, с использованием платформы Ягеллонского университета </w:t>
      </w:r>
      <w:proofErr w:type="spellStart"/>
      <w:r>
        <w:rPr>
          <w:rFonts w:ascii="Calibri" w:hAnsi="Calibri"/>
          <w:shd w:val="clear" w:color="auto" w:fill="FFFFFF"/>
        </w:rPr>
        <w:t>Lajkonik</w:t>
      </w:r>
      <w:proofErr w:type="spellEnd"/>
      <w:r w:rsidRPr="00C31284">
        <w:rPr>
          <w:rFonts w:ascii="Calibri" w:hAnsi="Calibri"/>
          <w:shd w:val="clear" w:color="auto" w:fill="FFFFFF"/>
          <w:lang w:val="ru-RU"/>
        </w:rPr>
        <w:t xml:space="preserve"> и </w:t>
      </w:r>
      <w:r>
        <w:rPr>
          <w:rFonts w:ascii="Calibri" w:hAnsi="Calibri"/>
          <w:shd w:val="clear" w:color="auto" w:fill="FFFFFF"/>
        </w:rPr>
        <w:t>WEBEX</w:t>
      </w:r>
      <w:r w:rsidRPr="00C31284">
        <w:rPr>
          <w:rFonts w:ascii="Calibri" w:hAnsi="Calibri"/>
          <w:shd w:val="clear" w:color="auto" w:fill="FFFFFF"/>
          <w:lang w:val="ru-RU"/>
        </w:rPr>
        <w:t>.</w:t>
      </w:r>
      <w:r w:rsidRPr="00C31284">
        <w:rPr>
          <w:rFonts w:ascii="Calibri" w:hAnsi="Calibri"/>
          <w:lang w:val="ru-RU"/>
        </w:rPr>
        <w:t xml:space="preserve"> </w:t>
      </w:r>
    </w:p>
    <w:p w:rsidR="00424E7B" w:rsidRDefault="00424E7B" w:rsidP="00725173">
      <w:pPr>
        <w:rPr>
          <w:rFonts w:ascii="Calibri" w:eastAsia="Calibri" w:hAnsi="Calibri" w:cs="Calibri"/>
          <w:lang w:val="ru-RU"/>
        </w:rPr>
      </w:pPr>
    </w:p>
    <w:p w:rsidR="00D73C0A" w:rsidRPr="00424E7B" w:rsidRDefault="00D73C0A" w:rsidP="00725173">
      <w:pPr>
        <w:rPr>
          <w:rFonts w:ascii="Calibri" w:eastAsia="Calibri" w:hAnsi="Calibri" w:cs="Calibri"/>
          <w:lang w:val="ru-RU"/>
        </w:rPr>
      </w:pPr>
    </w:p>
    <w:p w:rsidR="00424E7B" w:rsidRPr="00424E7B" w:rsidRDefault="00424E7B" w:rsidP="00424E7B">
      <w:pPr>
        <w:jc w:val="center"/>
        <w:rPr>
          <w:rFonts w:ascii="Calibri" w:hAnsi="Calibri" w:cs="Calibri"/>
          <w:b/>
          <w:u w:val="single"/>
          <w:lang w:val="ru-RU"/>
        </w:rPr>
      </w:pPr>
      <w:r w:rsidRPr="00424E7B">
        <w:rPr>
          <w:rFonts w:ascii="Calibri" w:hAnsi="Calibri" w:cs="Calibri"/>
          <w:b/>
          <w:u w:val="single"/>
          <w:lang w:val="ru-RU"/>
        </w:rPr>
        <w:t xml:space="preserve">4 – </w:t>
      </w:r>
      <w:r w:rsidR="00280FF9" w:rsidRPr="00424E7B">
        <w:rPr>
          <w:rFonts w:ascii="Calibri" w:hAnsi="Calibri" w:cs="Calibri"/>
          <w:b/>
          <w:u w:val="single"/>
          <w:lang w:val="ru-RU"/>
        </w:rPr>
        <w:t>р</w:t>
      </w:r>
      <w:r w:rsidR="00F94B00" w:rsidRPr="00424E7B">
        <w:rPr>
          <w:rFonts w:ascii="Calibri" w:hAnsi="Calibri" w:cs="Calibri"/>
          <w:b/>
          <w:u w:val="single"/>
          <w:lang w:val="ru-RU"/>
        </w:rPr>
        <w:t>азъяснение</w:t>
      </w:r>
      <w:r w:rsidRPr="00424E7B">
        <w:rPr>
          <w:rFonts w:ascii="Calibri" w:hAnsi="Calibri" w:cs="Calibri"/>
          <w:b/>
          <w:u w:val="single"/>
          <w:lang w:val="ru-RU"/>
        </w:rPr>
        <w:t xml:space="preserve"> </w:t>
      </w:r>
    </w:p>
    <w:p w:rsidR="00424E7B" w:rsidRPr="00424E7B" w:rsidRDefault="00424E7B" w:rsidP="00424E7B">
      <w:pPr>
        <w:jc w:val="both"/>
        <w:rPr>
          <w:rFonts w:ascii="Calibri" w:hAnsi="Calibri" w:cs="Calibri"/>
          <w:lang w:val="ru-RU"/>
        </w:rPr>
      </w:pPr>
    </w:p>
    <w:p w:rsidR="00424E7B" w:rsidRPr="00424E7B" w:rsidRDefault="00424E7B" w:rsidP="00D672B9">
      <w:pPr>
        <w:rPr>
          <w:rFonts w:ascii="Calibri" w:hAnsi="Calibri" w:cs="Calibri"/>
          <w:lang w:val="ru-RU"/>
        </w:rPr>
      </w:pPr>
      <w:r w:rsidRPr="00424E7B">
        <w:rPr>
          <w:rFonts w:ascii="Calibri" w:hAnsi="Calibri" w:cs="Calibri"/>
          <w:lang w:val="ru-RU"/>
        </w:rPr>
        <w:t>Школа польского языка и культуры Ягеллонского университета имеет право отменить запланированные занятия или всю программу, особенно в ситуациях, когда существуют причины, не зависящие от Школы, такие как события, называемые форс-мажорными обстоятельствами (например, пожар, наводнение, эпидемиологическая угроза, чрезвычайное положение, война).</w:t>
      </w:r>
    </w:p>
    <w:p w:rsidR="00424E7B" w:rsidRPr="00424E7B" w:rsidRDefault="00424E7B" w:rsidP="00D672B9">
      <w:pPr>
        <w:rPr>
          <w:rFonts w:ascii="Calibri" w:hAnsi="Calibri" w:cs="Calibri"/>
          <w:lang w:val="ru-RU"/>
        </w:rPr>
      </w:pPr>
      <w:r w:rsidRPr="00424E7B">
        <w:rPr>
          <w:rFonts w:ascii="Calibri" w:hAnsi="Calibri" w:cs="Calibri"/>
          <w:lang w:val="ru-RU"/>
        </w:rPr>
        <w:t>В экстренных ситуациях информация об отмене занятий или программы может быть предоставлена по электронной почте или по телефону.</w:t>
      </w:r>
    </w:p>
    <w:p w:rsidR="00424E7B" w:rsidRPr="00424E7B" w:rsidRDefault="00424E7B" w:rsidP="00D672B9">
      <w:pPr>
        <w:rPr>
          <w:rFonts w:ascii="Calibri" w:hAnsi="Calibri" w:cs="Calibri"/>
          <w:lang w:val="ru-RU"/>
        </w:rPr>
      </w:pPr>
      <w:r w:rsidRPr="00424E7B">
        <w:rPr>
          <w:rFonts w:ascii="Calibri" w:hAnsi="Calibri" w:cs="Calibri"/>
          <w:lang w:val="ru-RU"/>
        </w:rPr>
        <w:t>В случае отмены занятий или программы Школа может возместить пропорциональную часть или всю оплату,  с учетом административных расходов.</w:t>
      </w:r>
    </w:p>
    <w:p w:rsidR="00424E7B" w:rsidRPr="00424E7B" w:rsidRDefault="00424E7B" w:rsidP="00D672B9">
      <w:pPr>
        <w:rPr>
          <w:rFonts w:ascii="Calibri" w:hAnsi="Calibri" w:cs="Calibri"/>
          <w:lang w:val="ru-RU"/>
        </w:rPr>
      </w:pPr>
      <w:r w:rsidRPr="00424E7B">
        <w:rPr>
          <w:rFonts w:ascii="Calibri" w:hAnsi="Calibri" w:cs="Calibri"/>
          <w:lang w:val="ru-RU"/>
        </w:rPr>
        <w:t>Школа не несет ответственности за любые другие расходы, понесенные участником в связи с участием в программе, а также в случае отмены занятий или всей программы.</w:t>
      </w:r>
    </w:p>
    <w:p w:rsidR="00424E7B" w:rsidRPr="00424E7B" w:rsidRDefault="00424E7B" w:rsidP="00424E7B">
      <w:pPr>
        <w:jc w:val="both"/>
        <w:rPr>
          <w:rFonts w:ascii="Calibri" w:hAnsi="Calibri" w:cs="Calibri"/>
          <w:lang w:val="ru-RU"/>
        </w:rPr>
      </w:pPr>
    </w:p>
    <w:p w:rsidR="00424E7B" w:rsidRPr="00AA2AAC" w:rsidRDefault="00424E7B" w:rsidP="00424E7B">
      <w:pPr>
        <w:rPr>
          <w:rFonts w:ascii="Calibri" w:hAnsi="Calibri" w:cs="Calibri"/>
          <w:lang w:val="ru-RU"/>
        </w:rPr>
      </w:pPr>
    </w:p>
    <w:p w:rsidR="00424E7B" w:rsidRPr="00424E7B" w:rsidRDefault="00424E7B" w:rsidP="00725173">
      <w:pPr>
        <w:rPr>
          <w:rFonts w:ascii="Calibri" w:eastAsia="Calibri" w:hAnsi="Calibri" w:cs="Calibri"/>
          <w:lang w:val="ru-RU"/>
        </w:rPr>
      </w:pPr>
    </w:p>
    <w:p w:rsidR="005B47B5" w:rsidRPr="005D6FD7" w:rsidRDefault="00E85DC2" w:rsidP="003762AC">
      <w:pPr>
        <w:rPr>
          <w:lang w:val="ru-RU"/>
        </w:rPr>
      </w:pPr>
      <w:r w:rsidRPr="005D6FD7">
        <w:rPr>
          <w:rFonts w:ascii="Calibri" w:eastAsia="Calibri" w:hAnsi="Calibri" w:cs="Calibri"/>
          <w:color w:val="222222"/>
          <w:u w:color="222222"/>
          <w:lang w:val="ru-RU"/>
        </w:rPr>
        <w:t xml:space="preserve"> </w:t>
      </w:r>
    </w:p>
    <w:sectPr w:rsidR="005B47B5" w:rsidRPr="005D6FD7" w:rsidSect="00193ADF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B20" w:rsidRDefault="00A46B20">
      <w:r>
        <w:separator/>
      </w:r>
    </w:p>
  </w:endnote>
  <w:endnote w:type="continuationSeparator" w:id="0">
    <w:p w:rsidR="00A46B20" w:rsidRDefault="00A46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B20" w:rsidRDefault="00A46B20">
      <w:r>
        <w:separator/>
      </w:r>
    </w:p>
  </w:footnote>
  <w:footnote w:type="continuationSeparator" w:id="0">
    <w:p w:rsidR="00A46B20" w:rsidRDefault="00A46B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47B5" w:rsidRDefault="005B47B5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A2CA3"/>
    <w:multiLevelType w:val="hybridMultilevel"/>
    <w:tmpl w:val="5EB82E12"/>
    <w:numStyleLink w:val="Zaimportowanystyl2"/>
  </w:abstractNum>
  <w:abstractNum w:abstractNumId="1" w15:restartNumberingAfterBreak="0">
    <w:nsid w:val="10C7667D"/>
    <w:multiLevelType w:val="hybridMultilevel"/>
    <w:tmpl w:val="892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B323FE"/>
    <w:multiLevelType w:val="hybridMultilevel"/>
    <w:tmpl w:val="5F6E8F98"/>
    <w:numStyleLink w:val="Punktory"/>
  </w:abstractNum>
  <w:abstractNum w:abstractNumId="3" w15:restartNumberingAfterBreak="0">
    <w:nsid w:val="38E977CB"/>
    <w:multiLevelType w:val="hybridMultilevel"/>
    <w:tmpl w:val="13782268"/>
    <w:styleLink w:val="Zaimportowanystyl1"/>
    <w:lvl w:ilvl="0" w:tplc="5CBAB8AA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8CA422A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EF8169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1F30F46C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538476C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5EB6D74C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7569952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D2258CE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274ED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4504762B"/>
    <w:multiLevelType w:val="hybridMultilevel"/>
    <w:tmpl w:val="5EB82E12"/>
    <w:styleLink w:val="Zaimportowanystyl2"/>
    <w:lvl w:ilvl="0" w:tplc="D1BEE2C8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5261DBC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A245AE4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E9AF162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FDE2D84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D2C9D06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D6A212A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3FA4624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44F26CF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75726E31"/>
    <w:multiLevelType w:val="hybridMultilevel"/>
    <w:tmpl w:val="13782268"/>
    <w:numStyleLink w:val="Zaimportowanystyl1"/>
  </w:abstractNum>
  <w:abstractNum w:abstractNumId="6" w15:restartNumberingAfterBreak="0">
    <w:nsid w:val="7EBF2C67"/>
    <w:multiLevelType w:val="hybridMultilevel"/>
    <w:tmpl w:val="5F6E8F98"/>
    <w:styleLink w:val="Punktory"/>
    <w:lvl w:ilvl="0" w:tplc="2D0EF7CC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6E348A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784CFA0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9A42C2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BED5A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14848FE0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E9CD95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14127482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5185D8C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0"/>
  </w:num>
  <w:num w:numId="5">
    <w:abstractNumId w:val="6"/>
  </w:num>
  <w:num w:numId="6">
    <w:abstractNumId w:val="2"/>
  </w:num>
  <w:num w:numId="7">
    <w:abstractNumId w:val="2"/>
    <w:lvlOverride w:ilvl="0">
      <w:lvl w:ilvl="0" w:tplc="92460982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2CF3E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27664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76FDAE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486B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01F3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B8FAC8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3E9636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2E2A3A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2"/>
    <w:lvlOverride w:ilvl="0">
      <w:lvl w:ilvl="0" w:tplc="92460982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2452CF3E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24427664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6B76FDAE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0486B20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2901F36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E1B8FAC8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863E9636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392E2A3A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7B5"/>
    <w:rsid w:val="000079A2"/>
    <w:rsid w:val="00041CCE"/>
    <w:rsid w:val="000A35CE"/>
    <w:rsid w:val="00193ADF"/>
    <w:rsid w:val="001B46AD"/>
    <w:rsid w:val="001B56B8"/>
    <w:rsid w:val="0024322C"/>
    <w:rsid w:val="00280FF9"/>
    <w:rsid w:val="00287602"/>
    <w:rsid w:val="00293768"/>
    <w:rsid w:val="002C063B"/>
    <w:rsid w:val="002D659E"/>
    <w:rsid w:val="00371651"/>
    <w:rsid w:val="003762AC"/>
    <w:rsid w:val="00424E7B"/>
    <w:rsid w:val="00485591"/>
    <w:rsid w:val="004E65E1"/>
    <w:rsid w:val="004F2C6E"/>
    <w:rsid w:val="00521D42"/>
    <w:rsid w:val="00546DCE"/>
    <w:rsid w:val="0056332B"/>
    <w:rsid w:val="005B47B5"/>
    <w:rsid w:val="005D6FD7"/>
    <w:rsid w:val="006009F7"/>
    <w:rsid w:val="006A3F13"/>
    <w:rsid w:val="006B1E59"/>
    <w:rsid w:val="006C0EA3"/>
    <w:rsid w:val="00725173"/>
    <w:rsid w:val="007D6A6B"/>
    <w:rsid w:val="00830FB8"/>
    <w:rsid w:val="00863E11"/>
    <w:rsid w:val="00880D65"/>
    <w:rsid w:val="008F3917"/>
    <w:rsid w:val="0090756A"/>
    <w:rsid w:val="00915B9B"/>
    <w:rsid w:val="00A12A40"/>
    <w:rsid w:val="00A419F9"/>
    <w:rsid w:val="00A46B20"/>
    <w:rsid w:val="00A52DF0"/>
    <w:rsid w:val="00AA2AAC"/>
    <w:rsid w:val="00AF4850"/>
    <w:rsid w:val="00B04BAD"/>
    <w:rsid w:val="00B32CB9"/>
    <w:rsid w:val="00B33DD9"/>
    <w:rsid w:val="00BE4053"/>
    <w:rsid w:val="00C31284"/>
    <w:rsid w:val="00C456DA"/>
    <w:rsid w:val="00CC724B"/>
    <w:rsid w:val="00CE2FEC"/>
    <w:rsid w:val="00D00798"/>
    <w:rsid w:val="00D120E5"/>
    <w:rsid w:val="00D37AFF"/>
    <w:rsid w:val="00D672B9"/>
    <w:rsid w:val="00D73C0A"/>
    <w:rsid w:val="00D76C9B"/>
    <w:rsid w:val="00E64044"/>
    <w:rsid w:val="00E85DC2"/>
    <w:rsid w:val="00EB2301"/>
    <w:rsid w:val="00F04192"/>
    <w:rsid w:val="00F35A16"/>
    <w:rsid w:val="00F93E5A"/>
    <w:rsid w:val="00F94B00"/>
    <w:rsid w:val="00F97618"/>
    <w:rsid w:val="00FA61BB"/>
    <w:rsid w:val="00FF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42DBD3-7B4C-4274-90CD-6EFB82CFE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193ADF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93ADF"/>
    <w:rPr>
      <w:u w:val="single"/>
    </w:rPr>
  </w:style>
  <w:style w:type="table" w:customStyle="1" w:styleId="TableNormal">
    <w:name w:val="Table Normal"/>
    <w:rsid w:val="00193AD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193ADF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193ADF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193ADF"/>
    <w:pPr>
      <w:numPr>
        <w:numId w:val="1"/>
      </w:numPr>
    </w:pPr>
  </w:style>
  <w:style w:type="numbering" w:customStyle="1" w:styleId="Zaimportowanystyl2">
    <w:name w:val="Zaimportowany styl 2"/>
    <w:rsid w:val="00193ADF"/>
    <w:pPr>
      <w:numPr>
        <w:numId w:val="3"/>
      </w:numPr>
    </w:pPr>
  </w:style>
  <w:style w:type="numbering" w:customStyle="1" w:styleId="Punktory">
    <w:name w:val="Punktory"/>
    <w:rsid w:val="00193ADF"/>
    <w:pPr>
      <w:numPr>
        <w:numId w:val="5"/>
      </w:numPr>
    </w:pPr>
  </w:style>
  <w:style w:type="paragraph" w:customStyle="1" w:styleId="Pa2">
    <w:name w:val="Pa2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1">
    <w:name w:val="Pa1"/>
    <w:next w:val="Default"/>
    <w:rsid w:val="00193ADF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C0EA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0EA3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Akapitzlist">
    <w:name w:val="List Paragraph"/>
    <w:basedOn w:val="Normalny"/>
    <w:uiPriority w:val="34"/>
    <w:qFormat/>
    <w:rsid w:val="002C06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440</Words>
  <Characters>2646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Wykladowca</dc:creator>
  <cp:lastModifiedBy>Wykladowca</cp:lastModifiedBy>
  <cp:revision>3</cp:revision>
  <cp:lastPrinted>2016-02-02T09:58:00Z</cp:lastPrinted>
  <dcterms:created xsi:type="dcterms:W3CDTF">2021-04-01T08:19:00Z</dcterms:created>
  <dcterms:modified xsi:type="dcterms:W3CDTF">2021-04-01T08:22:00Z</dcterms:modified>
</cp:coreProperties>
</file>